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BAE23" w14:textId="3126B582" w:rsidR="00273FD1" w:rsidRDefault="00273FD1" w:rsidP="00895A28">
      <w:pPr>
        <w:pStyle w:val="Normlnweb"/>
        <w:rPr>
          <w:rFonts w:asciiTheme="minorHAnsi" w:hAnsiTheme="minorHAnsi" w:cstheme="minorHAnsi"/>
          <w:b/>
          <w:bCs/>
        </w:rPr>
      </w:pPr>
      <w:bookmarkStart w:id="0" w:name="_Hlk224665723"/>
      <w:bookmarkEnd w:id="0"/>
      <w:r>
        <w:rPr>
          <w:rFonts w:asciiTheme="minorHAnsi" w:hAnsiTheme="minorHAnsi" w:cstheme="minorHAnsi"/>
          <w:b/>
          <w:bCs/>
        </w:rPr>
        <w:t>Náhradní obrázky běžníků (vystřihnout, zalaminovat) a obrázky krajin (zalaminovat)</w:t>
      </w:r>
    </w:p>
    <w:p w14:paraId="6078FCAB" w14:textId="6C22030B" w:rsidR="00A7392F" w:rsidRPr="00CC3226" w:rsidRDefault="00895A28" w:rsidP="00895A28">
      <w:pPr>
        <w:pStyle w:val="Normlnweb"/>
        <w:rPr>
          <w:rFonts w:asciiTheme="minorHAnsi" w:hAnsiTheme="minorHAnsi" w:cstheme="minorHAnsi"/>
        </w:rPr>
      </w:pPr>
      <w:r w:rsidRPr="00CC3226">
        <w:rPr>
          <w:rFonts w:asciiTheme="minorHAnsi" w:hAnsiTheme="minorHAnsi" w:cstheme="minorHAnsi"/>
          <w:b/>
          <w:bCs/>
        </w:rPr>
        <w:t>Běžník květinový</w:t>
      </w:r>
      <w:r w:rsidRPr="00CC3226">
        <w:rPr>
          <w:rFonts w:asciiTheme="minorHAnsi" w:hAnsiTheme="minorHAnsi" w:cstheme="minorHAnsi"/>
        </w:rPr>
        <w:t> (</w:t>
      </w:r>
      <w:r w:rsidRPr="00CC3226">
        <w:rPr>
          <w:rFonts w:asciiTheme="minorHAnsi" w:hAnsiTheme="minorHAnsi" w:cstheme="minorHAnsi"/>
          <w:i/>
          <w:iCs/>
        </w:rPr>
        <w:t>Thomisus onustus</w:t>
      </w:r>
      <w:r w:rsidRPr="00CC3226">
        <w:rPr>
          <w:rFonts w:asciiTheme="minorHAnsi" w:hAnsiTheme="minorHAnsi" w:cstheme="minorHAnsi"/>
        </w:rPr>
        <w:t>)</w:t>
      </w:r>
    </w:p>
    <w:p w14:paraId="6B5D11AD" w14:textId="7299746A" w:rsidR="00895A28" w:rsidRPr="00CC3226" w:rsidRDefault="00895A28" w:rsidP="00895A28">
      <w:pPr>
        <w:pStyle w:val="Normlnweb"/>
        <w:rPr>
          <w:rFonts w:asciiTheme="minorHAnsi" w:hAnsiTheme="minorHAnsi" w:cstheme="minorHAnsi"/>
          <w:b/>
          <w:bCs/>
          <w:highlight w:val="green"/>
        </w:rPr>
      </w:pPr>
      <w:r w:rsidRPr="00CC3226">
        <w:rPr>
          <w:rFonts w:asciiTheme="minorHAnsi" w:hAnsiTheme="minorHAnsi" w:cstheme="minorHAnsi"/>
          <w:noProof/>
        </w:rPr>
        <w:drawing>
          <wp:inline distT="0" distB="0" distL="0" distR="0" wp14:anchorId="39C83690" wp14:editId="3702CA98">
            <wp:extent cx="1701996" cy="1733870"/>
            <wp:effectExtent l="0" t="0" r="0" b="0"/>
            <wp:docPr id="75" name="Obrázek 75" descr="Pavouk Thomisus onustus žena na bílém poza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Pavouk Thomisus onustus žena na bílém pozadí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95" cy="175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3226">
        <w:rPr>
          <w:rFonts w:asciiTheme="minorHAnsi" w:hAnsiTheme="minorHAnsi" w:cstheme="minorHAnsi"/>
        </w:rPr>
        <w:t xml:space="preserve"> </w:t>
      </w:r>
      <w:r w:rsidRPr="00CC3226">
        <w:rPr>
          <w:rFonts w:asciiTheme="minorHAnsi" w:hAnsiTheme="minorHAnsi" w:cstheme="minorHAnsi"/>
          <w:noProof/>
        </w:rPr>
        <w:drawing>
          <wp:inline distT="0" distB="0" distL="0" distR="0" wp14:anchorId="07167297" wp14:editId="73CE485E">
            <wp:extent cx="2295148" cy="1764665"/>
            <wp:effectExtent l="0" t="0" r="0" b="6985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2" t="16479" r="21460" b="15519"/>
                    <a:stretch/>
                  </pic:blipFill>
                  <pic:spPr bwMode="auto">
                    <a:xfrm>
                      <a:off x="0" y="0"/>
                      <a:ext cx="2303907" cy="177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C3226">
        <w:rPr>
          <w:rFonts w:asciiTheme="minorHAnsi" w:hAnsiTheme="minorHAnsi" w:cstheme="minorHAnsi"/>
        </w:rPr>
        <w:t xml:space="preserve"> </w:t>
      </w:r>
      <w:r w:rsidRPr="00CC3226">
        <w:rPr>
          <w:rFonts w:asciiTheme="minorHAnsi" w:hAnsiTheme="minorHAnsi" w:cstheme="minorHAnsi"/>
          <w:noProof/>
        </w:rPr>
        <w:drawing>
          <wp:inline distT="0" distB="0" distL="0" distR="0" wp14:anchorId="67168A34" wp14:editId="4C90519B">
            <wp:extent cx="1483633" cy="1779450"/>
            <wp:effectExtent l="0" t="0" r="2540" b="0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1" t="31428" r="25482" b="12714"/>
                    <a:stretch/>
                  </pic:blipFill>
                  <pic:spPr bwMode="auto">
                    <a:xfrm>
                      <a:off x="0" y="0"/>
                      <a:ext cx="1495619" cy="1793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C3226">
        <w:rPr>
          <w:rFonts w:asciiTheme="minorHAnsi" w:hAnsiTheme="minorHAnsi" w:cstheme="minorHAnsi"/>
          <w:b/>
          <w:bCs/>
          <w:highlight w:val="green"/>
        </w:rPr>
        <w:t xml:space="preserve"> </w:t>
      </w:r>
    </w:p>
    <w:p w14:paraId="0B3EACDA" w14:textId="77777777" w:rsidR="00907C46" w:rsidRPr="00CC3226" w:rsidRDefault="00907C46" w:rsidP="00A7392F">
      <w:pPr>
        <w:pStyle w:val="Normlnweb"/>
        <w:rPr>
          <w:rFonts w:asciiTheme="minorHAnsi" w:hAnsiTheme="minorHAnsi" w:cstheme="minorHAnsi"/>
        </w:rPr>
      </w:pPr>
    </w:p>
    <w:p w14:paraId="4704DB4A" w14:textId="0122FFFD" w:rsidR="00A7392F" w:rsidRPr="00CC3226" w:rsidRDefault="00A7392F" w:rsidP="00A7392F">
      <w:pPr>
        <w:pStyle w:val="Normlnweb"/>
        <w:spacing w:before="120" w:beforeAutospacing="0" w:after="240" w:afterAutospacing="0"/>
        <w:rPr>
          <w:rFonts w:asciiTheme="minorHAnsi" w:hAnsiTheme="minorHAnsi" w:cstheme="minorHAnsi"/>
          <w:color w:val="000000"/>
        </w:rPr>
      </w:pPr>
      <w:r w:rsidRPr="00CC3226">
        <w:rPr>
          <w:rFonts w:asciiTheme="minorHAnsi" w:hAnsiTheme="minorHAnsi" w:cstheme="minorHAnsi"/>
          <w:b/>
          <w:bCs/>
        </w:rPr>
        <w:t>Běžník zelený</w:t>
      </w:r>
      <w:r w:rsidRPr="00CC3226">
        <w:rPr>
          <w:rFonts w:asciiTheme="minorHAnsi" w:hAnsiTheme="minorHAnsi" w:cstheme="minorHAnsi"/>
        </w:rPr>
        <w:t> (</w:t>
      </w:r>
      <w:r w:rsidRPr="00CC3226">
        <w:rPr>
          <w:rFonts w:asciiTheme="minorHAnsi" w:hAnsiTheme="minorHAnsi" w:cstheme="minorHAnsi"/>
          <w:i/>
          <w:iCs/>
        </w:rPr>
        <w:t>Diaea dorsata</w:t>
      </w:r>
      <w:r w:rsidRPr="00CC3226">
        <w:rPr>
          <w:rFonts w:asciiTheme="minorHAnsi" w:hAnsiTheme="minorHAnsi" w:cstheme="minorHAnsi"/>
        </w:rPr>
        <w:t xml:space="preserve">) </w:t>
      </w:r>
      <w:r w:rsidRPr="00CC3226">
        <w:rPr>
          <w:rFonts w:asciiTheme="minorHAnsi" w:hAnsiTheme="minorHAnsi" w:cstheme="minorHAnsi"/>
          <w:noProof/>
        </w:rPr>
        <w:drawing>
          <wp:inline distT="0" distB="0" distL="0" distR="0" wp14:anchorId="2ACB29D3" wp14:editId="179DB0C7">
            <wp:extent cx="2486025" cy="1387202"/>
            <wp:effectExtent l="0" t="0" r="0" b="3810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35" cy="139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D8605" w14:textId="3180F5BC" w:rsidR="00A7392F" w:rsidRPr="00CC3226" w:rsidRDefault="00A7392F" w:rsidP="00A7392F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CC3226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</w:p>
    <w:p w14:paraId="3EEB2304" w14:textId="0C2E215C" w:rsidR="00A7392F" w:rsidRPr="00CC3226" w:rsidRDefault="00A7392F" w:rsidP="00A7392F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08D46A2F" w14:textId="2EF3E120" w:rsidR="00A7392F" w:rsidRPr="00CC3226" w:rsidRDefault="00A7392F" w:rsidP="00907C46">
      <w:pPr>
        <w:spacing w:after="0" w:line="240" w:lineRule="auto"/>
        <w:outlineLvl w:val="1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CC322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Xysticus </w:t>
      </w:r>
      <w:proofErr w:type="gramStart"/>
      <w:r w:rsidRPr="00CC322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cristatus - běžník</w:t>
      </w:r>
      <w:proofErr w:type="gramEnd"/>
      <w:r w:rsidRPr="00CC322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 obecn</w:t>
      </w:r>
      <w:r w:rsidR="00907C4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ý</w:t>
      </w:r>
      <w:r w:rsidRPr="00CC3226">
        <w:rPr>
          <w:rFonts w:cstheme="minorHAnsi"/>
          <w:noProof/>
          <w:sz w:val="24"/>
          <w:szCs w:val="24"/>
        </w:rPr>
        <w:drawing>
          <wp:inline distT="0" distB="0" distL="0" distR="0" wp14:anchorId="5EC4CD06" wp14:editId="0CBC9E5E">
            <wp:extent cx="2102672" cy="1399951"/>
            <wp:effectExtent l="0" t="0" r="0" b="0"/>
            <wp:docPr id="82" name="Obrázek 82" descr="Xysticus cristatus photos and 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Xysticus cristatus photos and inf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34" cy="140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A3695" w14:textId="77777777" w:rsidR="00A7392F" w:rsidRPr="00CC3226" w:rsidRDefault="00A7392F" w:rsidP="00A7392F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CC3226">
        <w:rPr>
          <w:rFonts w:eastAsia="Times New Roman" w:cstheme="minorHAnsi"/>
          <w:color w:val="000000"/>
          <w:sz w:val="24"/>
          <w:szCs w:val="24"/>
          <w:lang w:eastAsia="cs-CZ"/>
        </w:rPr>
        <w:t>.</w:t>
      </w:r>
    </w:p>
    <w:p w14:paraId="24DA34EB" w14:textId="158C12C4" w:rsidR="00A7392F" w:rsidRPr="00907C46" w:rsidRDefault="00A7392F" w:rsidP="00907C4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CC3226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</w:p>
    <w:p w14:paraId="0B7133A1" w14:textId="5D104251" w:rsidR="00A7392F" w:rsidRPr="00CC3226" w:rsidRDefault="00A7392F" w:rsidP="00907C46">
      <w:pPr>
        <w:spacing w:after="0" w:line="240" w:lineRule="auto"/>
        <w:outlineLvl w:val="1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CC322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Ebrechtella </w:t>
      </w:r>
      <w:proofErr w:type="gramStart"/>
      <w:r w:rsidRPr="00CC322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tricuspidata - běžník</w:t>
      </w:r>
      <w:proofErr w:type="gramEnd"/>
      <w:r w:rsidRPr="00CC322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 listový</w:t>
      </w:r>
      <w:r w:rsidRPr="00CC3226">
        <w:rPr>
          <w:rFonts w:cstheme="minorHAnsi"/>
          <w:noProof/>
          <w:sz w:val="24"/>
          <w:szCs w:val="24"/>
        </w:rPr>
        <w:drawing>
          <wp:inline distT="0" distB="0" distL="0" distR="0" wp14:anchorId="4C56FC90" wp14:editId="7DAF8ABA">
            <wp:extent cx="1216751" cy="1295400"/>
            <wp:effectExtent l="0" t="0" r="2540" b="0"/>
            <wp:docPr id="88" name="Obrázek 88" descr="Ebrechtella Tricuspidata Spiders Species Crab Spiders Stock fotografie  1548340085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Ebrechtella Tricuspidata Spiders Species Crab Spiders Stock fotografie  1548340085 | Shutterstoc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696" cy="129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3226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</w:p>
    <w:p w14:paraId="07D00D65" w14:textId="539EA26C" w:rsidR="00A7392F" w:rsidRPr="00CC3226" w:rsidRDefault="00A7392F" w:rsidP="00A7392F">
      <w:pPr>
        <w:spacing w:after="0" w:line="240" w:lineRule="auto"/>
        <w:jc w:val="righ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2F92D0D2" w14:textId="77777777" w:rsidR="00A7392F" w:rsidRPr="00CC3226" w:rsidRDefault="00A7392F" w:rsidP="00A7392F">
      <w:pPr>
        <w:spacing w:after="0" w:line="240" w:lineRule="auto"/>
        <w:jc w:val="both"/>
        <w:rPr>
          <w:rFonts w:eastAsia="Times New Roman" w:cstheme="minorHAnsi"/>
          <w:color w:val="555555"/>
          <w:sz w:val="24"/>
          <w:szCs w:val="24"/>
          <w:lang w:eastAsia="cs-CZ"/>
        </w:rPr>
      </w:pPr>
    </w:p>
    <w:p w14:paraId="7A3E73E7" w14:textId="77777777" w:rsidR="00A7392F" w:rsidRPr="00CC3226" w:rsidRDefault="00A7392F" w:rsidP="00A7392F">
      <w:pPr>
        <w:spacing w:after="0" w:line="240" w:lineRule="auto"/>
        <w:jc w:val="both"/>
        <w:rPr>
          <w:rFonts w:eastAsia="Times New Roman" w:cstheme="minorHAnsi"/>
          <w:color w:val="555555"/>
          <w:sz w:val="24"/>
          <w:szCs w:val="24"/>
          <w:lang w:eastAsia="cs-CZ"/>
        </w:rPr>
      </w:pPr>
    </w:p>
    <w:p w14:paraId="2AB5AE63" w14:textId="5A40B88A" w:rsidR="00A7392F" w:rsidRPr="00CC3226" w:rsidRDefault="00A7392F" w:rsidP="00907C4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CC3226">
        <w:rPr>
          <w:rFonts w:eastAsia="Times New Roman" w:cstheme="minorHAnsi"/>
          <w:i/>
          <w:iCs/>
          <w:color w:val="000000"/>
          <w:sz w:val="24"/>
          <w:szCs w:val="24"/>
          <w:lang w:eastAsia="cs-CZ"/>
        </w:rPr>
        <w:lastRenderedPageBreak/>
        <w:t>Ozyptila scabricula</w:t>
      </w:r>
      <w:r w:rsidRPr="00CC3226">
        <w:rPr>
          <w:rFonts w:eastAsia="Times New Roman" w:cstheme="minorHAnsi"/>
          <w:color w:val="000000"/>
          <w:sz w:val="24"/>
          <w:szCs w:val="24"/>
          <w:lang w:eastAsia="cs-CZ"/>
        </w:rPr>
        <w:t> (Westring, 1851) – běžník hlínov</w:t>
      </w:r>
      <w:r w:rsidR="00907C46">
        <w:rPr>
          <w:rFonts w:eastAsia="Times New Roman" w:cstheme="minorHAnsi"/>
          <w:color w:val="000000"/>
          <w:sz w:val="24"/>
          <w:szCs w:val="24"/>
          <w:lang w:eastAsia="cs-CZ"/>
        </w:rPr>
        <w:t>ý</w:t>
      </w:r>
      <w:r w:rsidRPr="00CC3226">
        <w:rPr>
          <w:rFonts w:cstheme="minorHAnsi"/>
          <w:noProof/>
          <w:sz w:val="24"/>
          <w:szCs w:val="24"/>
        </w:rPr>
        <w:drawing>
          <wp:inline distT="0" distB="0" distL="0" distR="0" wp14:anchorId="2DA508E4" wp14:editId="2F52EB0F">
            <wp:extent cx="1656307" cy="1274277"/>
            <wp:effectExtent l="0" t="0" r="1270" b="2540"/>
            <wp:docPr id="92" name="Obrázek 92" descr="smutspaddspindel-Bilder-Artfakta från SLU Artdataban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smutspaddspindel-Bilder-Artfakta från SLU Artdatabank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680" cy="1279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3226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  <w:r w:rsidRPr="00CC3226">
        <w:rPr>
          <w:rFonts w:cstheme="minorHAnsi"/>
          <w:sz w:val="24"/>
          <w:szCs w:val="24"/>
        </w:rPr>
        <w:t xml:space="preserve"> </w:t>
      </w:r>
    </w:p>
    <w:p w14:paraId="64EA5AD5" w14:textId="7C156D50" w:rsidR="00A7392F" w:rsidRDefault="00A7392F" w:rsidP="00907C46">
      <w:pPr>
        <w:spacing w:after="0" w:line="240" w:lineRule="auto"/>
        <w:outlineLvl w:val="1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CC322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Xysticus </w:t>
      </w:r>
      <w:proofErr w:type="gramStart"/>
      <w:r w:rsidRPr="00CC322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acerbus - běžník</w:t>
      </w:r>
      <w:proofErr w:type="gramEnd"/>
      <w:r w:rsidRPr="00CC322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 hnědý</w:t>
      </w:r>
      <w:r w:rsidRPr="00CC3226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  <w:r w:rsidRPr="00CC3226">
        <w:rPr>
          <w:rFonts w:cstheme="minorHAnsi"/>
          <w:noProof/>
          <w:sz w:val="24"/>
          <w:szCs w:val="24"/>
        </w:rPr>
        <w:drawing>
          <wp:inline distT="0" distB="0" distL="0" distR="0" wp14:anchorId="5DEA11E2" wp14:editId="0EC79212">
            <wp:extent cx="2078182" cy="1371600"/>
            <wp:effectExtent l="0" t="0" r="0" b="0"/>
            <wp:docPr id="97" name="Obrázek 97" descr="Xysticus acerbus – Wiki der Arachnologischen Gesellschaft e. 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Xysticus acerbus – Wiki der Arachnologischen Gesellschaft e. V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953" cy="137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F906B" w14:textId="77777777" w:rsidR="002456F2" w:rsidRPr="00CC3226" w:rsidRDefault="002456F2" w:rsidP="00907C46">
      <w:pPr>
        <w:spacing w:after="0" w:line="240" w:lineRule="auto"/>
        <w:outlineLvl w:val="1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6968A313" w14:textId="6E44FB46" w:rsidR="00CC3226" w:rsidRPr="00CC3226" w:rsidRDefault="00CC3226" w:rsidP="00A7392F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6768916E" w14:textId="77777777" w:rsidR="00CC3226" w:rsidRPr="00CC3226" w:rsidRDefault="00CC3226" w:rsidP="00A7392F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6B435CEF" w14:textId="39244A8A" w:rsidR="00A7392F" w:rsidRDefault="00A7392F" w:rsidP="00907C4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CC3226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  <w:r w:rsidRPr="00CC3226">
        <w:rPr>
          <w:rFonts w:cstheme="minorHAnsi"/>
          <w:sz w:val="24"/>
          <w:szCs w:val="24"/>
        </w:rPr>
        <w:t xml:space="preserve"> </w:t>
      </w:r>
      <w:r w:rsidRPr="00CC3226">
        <w:rPr>
          <w:rFonts w:eastAsia="Times New Roman" w:cstheme="minorHAnsi"/>
          <w:i/>
          <w:iCs/>
          <w:color w:val="000000"/>
          <w:sz w:val="24"/>
          <w:szCs w:val="24"/>
          <w:lang w:eastAsia="cs-CZ"/>
        </w:rPr>
        <w:t>Xysticus audax</w:t>
      </w:r>
      <w:r w:rsidRPr="00CC3226">
        <w:rPr>
          <w:rFonts w:eastAsia="Times New Roman" w:cstheme="minorHAnsi"/>
          <w:color w:val="000000"/>
          <w:sz w:val="24"/>
          <w:szCs w:val="24"/>
          <w:lang w:eastAsia="cs-CZ"/>
        </w:rPr>
        <w:t> – běžník keřový</w:t>
      </w:r>
      <w:r w:rsidR="00CC3226" w:rsidRPr="00CC3226">
        <w:rPr>
          <w:rFonts w:cstheme="minorHAnsi"/>
          <w:noProof/>
          <w:sz w:val="24"/>
          <w:szCs w:val="24"/>
        </w:rPr>
        <w:drawing>
          <wp:inline distT="0" distB="0" distL="0" distR="0" wp14:anchorId="4E1D3BF7" wp14:editId="52924095">
            <wp:extent cx="2056165" cy="1457960"/>
            <wp:effectExtent l="0" t="0" r="1270" b="8890"/>
            <wp:docPr id="105" name="Obrázek 105" descr="Xysticus cristatus - Alchetron, The Free Social Encyc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Xysticus cristatus - Alchetron, The Free Social Encyclo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03"/>
                    <a:stretch/>
                  </pic:blipFill>
                  <pic:spPr bwMode="auto">
                    <a:xfrm>
                      <a:off x="0" y="0"/>
                      <a:ext cx="2060955" cy="146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C58AA" w14:textId="77777777" w:rsidR="002456F2" w:rsidRPr="00CC3226" w:rsidRDefault="002456F2" w:rsidP="00907C46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highlight w:val="green"/>
        </w:rPr>
      </w:pPr>
    </w:p>
    <w:p w14:paraId="2EE99D42" w14:textId="77777777" w:rsidR="00137620" w:rsidRPr="00CC3226" w:rsidRDefault="00137620" w:rsidP="00137620">
      <w:pPr>
        <w:spacing w:after="75" w:line="240" w:lineRule="auto"/>
        <w:jc w:val="center"/>
        <w:rPr>
          <w:rFonts w:cstheme="minorHAnsi"/>
          <w:sz w:val="24"/>
          <w:szCs w:val="24"/>
        </w:rPr>
      </w:pPr>
      <w:r w:rsidRPr="00CC3226">
        <w:rPr>
          <w:rFonts w:cstheme="minorHAnsi"/>
          <w:sz w:val="24"/>
          <w:szCs w:val="24"/>
        </w:rPr>
        <w:t xml:space="preserve">  </w:t>
      </w:r>
    </w:p>
    <w:p w14:paraId="594E9427" w14:textId="4BF24501" w:rsidR="00137620" w:rsidRDefault="00137620" w:rsidP="00907C46">
      <w:pPr>
        <w:spacing w:after="0" w:line="240" w:lineRule="auto"/>
        <w:outlineLvl w:val="1"/>
        <w:rPr>
          <w:rFonts w:cstheme="minorHAnsi"/>
          <w:sz w:val="24"/>
          <w:szCs w:val="24"/>
        </w:rPr>
      </w:pPr>
      <w:r w:rsidRPr="00CC322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Misumena </w:t>
      </w:r>
      <w:proofErr w:type="gramStart"/>
      <w:r w:rsidRPr="00CC322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vatia - běžník</w:t>
      </w:r>
      <w:proofErr w:type="gramEnd"/>
      <w:r w:rsidRPr="00CC322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 kopretinový</w:t>
      </w:r>
      <w:r w:rsidRPr="00CC3226">
        <w:rPr>
          <w:rFonts w:cstheme="minorHAnsi"/>
          <w:noProof/>
          <w:sz w:val="24"/>
          <w:szCs w:val="24"/>
        </w:rPr>
        <w:drawing>
          <wp:inline distT="0" distB="0" distL="0" distR="0" wp14:anchorId="102A8945" wp14:editId="5B1CA34C">
            <wp:extent cx="2401457" cy="1323757"/>
            <wp:effectExtent l="0" t="0" r="0" b="0"/>
            <wp:docPr id="17" name="Obrázek 17" descr="Czech Arachnological Society - Misumena vatia (Clerck, 1757) [běžník  kopretinový] → Family: Thomisidae → Genus: Misume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Czech Arachnological Society - Misumena vatia (Clerck, 1757) [běžník  kopretinový] → Family: Thomisidae → Genus: Misumena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22" r="7897" b="7165"/>
                    <a:stretch/>
                  </pic:blipFill>
                  <pic:spPr bwMode="auto">
                    <a:xfrm>
                      <a:off x="0" y="0"/>
                      <a:ext cx="2410579" cy="132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C3226">
        <w:rPr>
          <w:rFonts w:cstheme="minorHAnsi"/>
          <w:sz w:val="24"/>
          <w:szCs w:val="24"/>
        </w:rPr>
        <w:t xml:space="preserve"> </w:t>
      </w:r>
      <w:bookmarkStart w:id="1" w:name="_Hlk224734369"/>
      <w:r w:rsidRPr="00CC3226">
        <w:rPr>
          <w:rFonts w:cstheme="minorHAnsi"/>
          <w:sz w:val="24"/>
          <w:szCs w:val="24"/>
        </w:rPr>
        <w:t xml:space="preserve">  </w:t>
      </w:r>
      <w:r w:rsidRPr="00CC3226">
        <w:rPr>
          <w:rFonts w:cstheme="minorHAnsi"/>
          <w:noProof/>
          <w:sz w:val="24"/>
          <w:szCs w:val="24"/>
        </w:rPr>
        <w:drawing>
          <wp:inline distT="0" distB="0" distL="0" distR="0" wp14:anchorId="6BCBCEF4" wp14:editId="04CF540A">
            <wp:extent cx="1538671" cy="1552575"/>
            <wp:effectExtent l="0" t="0" r="4445" b="0"/>
            <wp:docPr id="18" name="Obrázek 18" descr="Misumena vatia - běžník kopretinový | Thomisidae - běžníkovití | Natura  Bohem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Misumena vatia - běžník kopretinový | Thomisidae - běžníkovití | Natura  Bohemica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6" t="7291" r="25000" b="5469"/>
                    <a:stretch/>
                  </pic:blipFill>
                  <pic:spPr bwMode="auto">
                    <a:xfrm>
                      <a:off x="0" y="0"/>
                      <a:ext cx="1543270" cy="155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4E09A3" w14:textId="77777777" w:rsidR="002456F2" w:rsidRPr="00CC3226" w:rsidRDefault="002456F2" w:rsidP="00907C46">
      <w:pPr>
        <w:spacing w:after="0" w:line="240" w:lineRule="auto"/>
        <w:outlineLvl w:val="1"/>
        <w:rPr>
          <w:rFonts w:cstheme="minorHAnsi"/>
          <w:sz w:val="24"/>
          <w:szCs w:val="24"/>
        </w:rPr>
      </w:pPr>
    </w:p>
    <w:p w14:paraId="2F441084" w14:textId="77777777" w:rsidR="00137620" w:rsidRPr="00CC3226" w:rsidRDefault="00137620" w:rsidP="00137620">
      <w:pPr>
        <w:spacing w:after="75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6785C517" w14:textId="77777777" w:rsidR="00137620" w:rsidRPr="00CC3226" w:rsidRDefault="00137620" w:rsidP="00137620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33B5F061" w14:textId="77777777" w:rsidR="002456F2" w:rsidRPr="002456F2" w:rsidRDefault="00137620" w:rsidP="00907C46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CC322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Syne</w:t>
      </w:r>
      <w:r w:rsidR="002456F2" w:rsidRPr="00CC322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ma </w:t>
      </w:r>
      <w:proofErr w:type="gramStart"/>
      <w:r w:rsidR="002456F2" w:rsidRPr="00CC322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globosum - běžník</w:t>
      </w:r>
      <w:proofErr w:type="gramEnd"/>
      <w:r w:rsidR="002456F2" w:rsidRPr="00CC322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 skvostný</w:t>
      </w:r>
      <w:r w:rsidR="002456F2" w:rsidRPr="00CC3226">
        <w:rPr>
          <w:rFonts w:cstheme="minorHAnsi"/>
          <w:noProof/>
          <w:sz w:val="24"/>
          <w:szCs w:val="24"/>
        </w:rPr>
        <w:drawing>
          <wp:inline distT="0" distB="0" distL="0" distR="0" wp14:anchorId="7D9F1BE3" wp14:editId="5BFDCDF9">
            <wp:extent cx="2633468" cy="1841796"/>
            <wp:effectExtent l="0" t="0" r="0" b="6350"/>
            <wp:docPr id="1" name="Obrázek 1" descr="Synema globosum | rapuhämähäkki, The napoleon spider | Hyönteismies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Synema globosum | rapuhämähäkki, The napoleon spider | Hyönteismies | Flickr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1" t="5109" r="6681" b="8663"/>
                    <a:stretch/>
                  </pic:blipFill>
                  <pic:spPr bwMode="auto">
                    <a:xfrm>
                      <a:off x="0" y="0"/>
                      <a:ext cx="2637750" cy="184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CF0C51" w14:textId="77777777" w:rsidR="00137620" w:rsidRDefault="00137620" w:rsidP="00137620">
      <w:pPr>
        <w:shd w:val="clear" w:color="auto" w:fill="FFFFFF"/>
        <w:spacing w:after="0" w:line="240" w:lineRule="auto"/>
        <w:jc w:val="right"/>
        <w:rPr>
          <w:rFonts w:ascii="sans" w:eastAsia="Times New Roman" w:hAnsi="sans" w:cs="Times New Roman"/>
          <w:color w:val="000000"/>
          <w:lang w:eastAsia="cs-CZ"/>
        </w:rPr>
      </w:pPr>
    </w:p>
    <w:p w14:paraId="22183F7E" w14:textId="11EB053B" w:rsidR="00137620" w:rsidRPr="00A67741" w:rsidRDefault="00137620" w:rsidP="00137620">
      <w:pPr>
        <w:shd w:val="clear" w:color="auto" w:fill="FFFFFF"/>
        <w:spacing w:after="0" w:line="240" w:lineRule="auto"/>
        <w:jc w:val="right"/>
        <w:rPr>
          <w:rFonts w:ascii="sans" w:eastAsia="Times New Roman" w:hAnsi="sans" w:cs="Times New Roman"/>
          <w:color w:val="000000"/>
          <w:lang w:eastAsia="cs-CZ"/>
        </w:rPr>
      </w:pPr>
      <w:r w:rsidRPr="00A67741">
        <w:rPr>
          <w:rFonts w:ascii="sans" w:eastAsia="Times New Roman" w:hAnsi="sans" w:cs="Times New Roman"/>
          <w:color w:val="000000"/>
          <w:lang w:eastAsia="cs-CZ"/>
        </w:rPr>
        <w:t> </w:t>
      </w:r>
    </w:p>
    <w:bookmarkEnd w:id="1"/>
    <w:p w14:paraId="57A7D42C" w14:textId="2939AE97" w:rsidR="00895A28" w:rsidRDefault="00895A28" w:rsidP="00895A28">
      <w:pPr>
        <w:pStyle w:val="Normlnweb"/>
        <w:rPr>
          <w:b/>
          <w:bCs/>
          <w:highlight w:val="green"/>
        </w:rPr>
      </w:pPr>
      <w:r>
        <w:rPr>
          <w:noProof/>
        </w:rPr>
        <w:lastRenderedPageBreak/>
        <w:drawing>
          <wp:inline distT="0" distB="0" distL="0" distR="0" wp14:anchorId="40C8604F" wp14:editId="23E5CAB8">
            <wp:extent cx="9411966" cy="6574708"/>
            <wp:effectExtent l="8890" t="0" r="8255" b="8255"/>
            <wp:docPr id="2" name="Obrázek 2" descr="Zářivý pohled žluté květy dandelon na slunné louce obrazy na stěnu • obrazy  žlutý, slunce, jaro | myloview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ářivý pohled žluté květy dandelon na slunné louce obrazy na stěnu • obrazy  žlutý, slunce, jaro | myloview.cz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29714" cy="658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45FA1" w14:textId="4C833894" w:rsidR="00895A28" w:rsidRDefault="00273FD1" w:rsidP="00895A28">
      <w:pPr>
        <w:pStyle w:val="Normlnweb"/>
        <w:rPr>
          <w:rFonts w:asciiTheme="minorHAnsi" w:hAnsiTheme="minorHAnsi" w:cstheme="minorHAnsi"/>
          <w:sz w:val="18"/>
          <w:szCs w:val="18"/>
        </w:rPr>
      </w:pPr>
      <w:hyperlink r:id="rId18" w:history="1">
        <w:r w:rsidR="00600EF4" w:rsidRPr="00FA52F5">
          <w:rPr>
            <w:rStyle w:val="Hypertextovodkaz"/>
            <w:rFonts w:asciiTheme="minorHAnsi" w:hAnsiTheme="minorHAnsi" w:cstheme="minorHAnsi"/>
            <w:sz w:val="18"/>
            <w:szCs w:val="18"/>
          </w:rPr>
          <w:t>https://myloview.cz/obraz-zarivy-pohled-zlute-kvety-dandelon-na-slunne-louce-c-8910C01</w:t>
        </w:r>
      </w:hyperlink>
    </w:p>
    <w:p w14:paraId="7E5FCDDA" w14:textId="3D81BF6D" w:rsidR="00600EF4" w:rsidRDefault="00600EF4" w:rsidP="00895A28">
      <w:pPr>
        <w:pStyle w:val="Normlnweb"/>
        <w:rPr>
          <w:rFonts w:asciiTheme="minorHAnsi" w:hAnsiTheme="minorHAnsi" w:cstheme="minorHAnsi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77905A06" wp14:editId="2BD4157E">
            <wp:extent cx="9624976" cy="6788913"/>
            <wp:effectExtent l="8255" t="0" r="3810" b="3810"/>
            <wp:docPr id="3" name="Obrázek 3" descr="Hledaný výraz &quot;chrastavec&quot; | NaturePhoto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ledaný výraz &quot;chrastavec&quot; | NaturePhoto.cz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0" r="1113"/>
                    <a:stretch/>
                  </pic:blipFill>
                  <pic:spPr bwMode="auto">
                    <a:xfrm rot="16200000">
                      <a:off x="0" y="0"/>
                      <a:ext cx="9682937" cy="682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00EF4">
        <w:rPr>
          <w:rFonts w:asciiTheme="minorHAnsi" w:hAnsiTheme="minorHAnsi" w:cstheme="minorHAnsi"/>
          <w:sz w:val="18"/>
          <w:szCs w:val="18"/>
        </w:rPr>
        <w:t>chrastavec rolní</w:t>
      </w:r>
      <w:r>
        <w:rPr>
          <w:noProof/>
        </w:rPr>
        <w:lastRenderedPageBreak/>
        <w:drawing>
          <wp:inline distT="0" distB="0" distL="0" distR="0" wp14:anchorId="16A32E20" wp14:editId="45A3212F">
            <wp:extent cx="9595041" cy="6302552"/>
            <wp:effectExtent l="7937" t="0" r="0" b="0"/>
            <wp:docPr id="5" name="Obrázek 5" descr="Dobromysl obecná / Origanum vulgare | Prima Li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obromysl obecná / Origanum vulgare | Prima Li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09" t="3992" r="3881" b="16383"/>
                    <a:stretch/>
                  </pic:blipFill>
                  <pic:spPr bwMode="auto">
                    <a:xfrm rot="16200000">
                      <a:off x="0" y="0"/>
                      <a:ext cx="9639390" cy="633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00EF4">
        <w:rPr>
          <w:rFonts w:asciiTheme="minorHAnsi" w:hAnsiTheme="minorHAnsi" w:cstheme="minorHAnsi"/>
          <w:sz w:val="18"/>
          <w:szCs w:val="18"/>
        </w:rPr>
        <w:t>https://living.iprima.cz/encyklopedie/dobromysl-obecna/origanum-vulgare-l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703A1B">
        <w:rPr>
          <w:rFonts w:asciiTheme="minorHAnsi" w:hAnsiTheme="minorHAnsi" w:cstheme="minorHAnsi"/>
          <w:sz w:val="18"/>
          <w:szCs w:val="18"/>
        </w:rPr>
        <w:t>–</w:t>
      </w:r>
      <w:r>
        <w:rPr>
          <w:rFonts w:asciiTheme="minorHAnsi" w:hAnsiTheme="minorHAnsi" w:cstheme="minorHAnsi"/>
          <w:sz w:val="18"/>
          <w:szCs w:val="18"/>
        </w:rPr>
        <w:t xml:space="preserve"> dobromysl</w:t>
      </w:r>
    </w:p>
    <w:p w14:paraId="4C5656E1" w14:textId="2689C612" w:rsidR="00703A1B" w:rsidRDefault="00703A1B" w:rsidP="00895A28">
      <w:pPr>
        <w:pStyle w:val="Normlnweb"/>
        <w:rPr>
          <w:rFonts w:asciiTheme="minorHAnsi" w:hAnsiTheme="minorHAnsi" w:cstheme="minorHAnsi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1A309B3F" wp14:editId="2F4C8B53">
            <wp:extent cx="9595469" cy="6417345"/>
            <wp:effectExtent l="7620" t="0" r="0" b="0"/>
            <wp:docPr id="7" name="Obrázek 7" descr="Jitrocel poslouží jako náplast a řebříček zastaví drobné krvácení. Naučte  se využívat bylinky | Rádio Jun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itrocel poslouží jako náplast a řebříček zastaví drobné krvácení. Naučte  se využívat bylinky | Rádio Junior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" t="-143" r="15338" b="14983"/>
                    <a:stretch/>
                  </pic:blipFill>
                  <pic:spPr bwMode="auto">
                    <a:xfrm rot="16200000">
                      <a:off x="0" y="0"/>
                      <a:ext cx="9652027" cy="645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03A1B">
        <w:rPr>
          <w:rFonts w:asciiTheme="minorHAnsi" w:hAnsiTheme="minorHAnsi" w:cstheme="minorHAnsi"/>
          <w:sz w:val="18"/>
          <w:szCs w:val="18"/>
        </w:rPr>
        <w:t>https://junior.rozhlas.cz/jitrocel-poslouzi-jako-naplast-a-rebricek-zastavi-drobne-krvaceni-naucte-se-9055718</w:t>
      </w:r>
      <w:r>
        <w:rPr>
          <w:rFonts w:asciiTheme="minorHAnsi" w:hAnsiTheme="minorHAnsi" w:cstheme="minorHAnsi"/>
          <w:sz w:val="18"/>
          <w:szCs w:val="18"/>
        </w:rPr>
        <w:t xml:space="preserve"> – žebříček obecný</w:t>
      </w:r>
    </w:p>
    <w:p w14:paraId="0E806EFE" w14:textId="7CD21946" w:rsidR="00703A1B" w:rsidRDefault="00703A1B" w:rsidP="00895A28">
      <w:pPr>
        <w:pStyle w:val="Normlnweb"/>
        <w:rPr>
          <w:rFonts w:asciiTheme="minorHAnsi" w:hAnsiTheme="minorHAnsi" w:cstheme="minorHAnsi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10106511" wp14:editId="08036110">
            <wp:extent cx="9418959" cy="5868462"/>
            <wp:effectExtent l="3810" t="0" r="0" b="0"/>
            <wp:docPr id="8" name="Obrázek 8" descr="V Česku roste 19 druhů jetele. Který odpuzuje bělásky a proč je jetel  ideální na zelené hnojení? | Prima Li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 Česku roste 19 druhů jetele. Který odpuzuje bělásky a proč je jetel  ideální na zelené hnojení? | Prima Li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0" r="3920"/>
                    <a:stretch/>
                  </pic:blipFill>
                  <pic:spPr bwMode="auto">
                    <a:xfrm rot="16200000">
                      <a:off x="0" y="0"/>
                      <a:ext cx="9445262" cy="588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2089CB" w14:textId="3E9FD4B5" w:rsidR="00703A1B" w:rsidRDefault="00703A1B" w:rsidP="00895A28">
      <w:pPr>
        <w:pStyle w:val="Normlnweb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jetel plazivý - </w:t>
      </w:r>
      <w:hyperlink r:id="rId23" w:history="1">
        <w:r w:rsidRPr="00FA52F5">
          <w:rPr>
            <w:rStyle w:val="Hypertextovodkaz"/>
            <w:rFonts w:asciiTheme="minorHAnsi" w:hAnsiTheme="minorHAnsi" w:cstheme="minorHAnsi"/>
            <w:sz w:val="18"/>
            <w:szCs w:val="18"/>
          </w:rPr>
          <w:t>https://living.iprima.cz/zahrada/jetel-inkarnat-plazivy-bily-zelene-hnojeni</w:t>
        </w:r>
      </w:hyperlink>
    </w:p>
    <w:p w14:paraId="76A3F410" w14:textId="77D4374E" w:rsidR="00895A28" w:rsidRPr="00A67741" w:rsidRDefault="00895A28" w:rsidP="00895A28">
      <w:pPr>
        <w:shd w:val="clear" w:color="auto" w:fill="FFFFFF"/>
        <w:spacing w:after="0" w:line="240" w:lineRule="auto"/>
        <w:jc w:val="both"/>
        <w:rPr>
          <w:rFonts w:ascii="sans" w:eastAsia="Times New Roman" w:hAnsi="sans" w:cs="Times New Roman"/>
          <w:color w:val="000000"/>
          <w:lang w:eastAsia="cs-CZ"/>
        </w:rPr>
      </w:pPr>
      <w:r w:rsidRPr="00A67741">
        <w:rPr>
          <w:rFonts w:ascii="sans" w:eastAsia="Times New Roman" w:hAnsi="sans" w:cs="Times New Roman"/>
          <w:color w:val="000000"/>
          <w:lang w:eastAsia="cs-CZ"/>
        </w:rPr>
        <w:lastRenderedPageBreak/>
        <w:t> </w:t>
      </w:r>
      <w:r w:rsidR="00A7392F">
        <w:rPr>
          <w:noProof/>
        </w:rPr>
        <w:drawing>
          <wp:inline distT="0" distB="0" distL="0" distR="0" wp14:anchorId="235A93CA" wp14:editId="36B6069B">
            <wp:extent cx="9495013" cy="6284315"/>
            <wp:effectExtent l="5080" t="0" r="0" b="0"/>
            <wp:docPr id="9" name="Obrázek 9" descr="Foliáž / Podzimní trsy trávy - Auhagen 76706 | Vlaky Zezul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oliáž / Podzimní trsy trávy - Auhagen 76706 | Vlaky Zezulka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3" b="6187"/>
                    <a:stretch/>
                  </pic:blipFill>
                  <pic:spPr bwMode="auto">
                    <a:xfrm rot="16200000">
                      <a:off x="0" y="0"/>
                      <a:ext cx="9510659" cy="629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D6FA6F" w14:textId="1BA606EE" w:rsidR="00895A28" w:rsidRDefault="000F4892" w:rsidP="00895A28">
      <w:pPr>
        <w:pStyle w:val="Normlnweb"/>
        <w:spacing w:before="120" w:beforeAutospacing="0" w:after="240" w:afterAutospacing="0"/>
      </w:pPr>
      <w:r w:rsidRPr="000F4892">
        <w:rPr>
          <w:rFonts w:ascii="Calibri" w:hAnsi="Calibri" w:cs="Calibri"/>
          <w:sz w:val="18"/>
          <w:szCs w:val="18"/>
        </w:rPr>
        <w:t>https://www.vlakyzezulka.cz/krajina/zelen-foliaz/foliaz-podzimni-trsy-travy-auhagen-76706/</w:t>
      </w:r>
    </w:p>
    <w:p w14:paraId="7660996D" w14:textId="46BC96D6" w:rsidR="001D13F2" w:rsidRDefault="000F4892" w:rsidP="001D13F2">
      <w:pPr>
        <w:pStyle w:val="Normlnweb"/>
      </w:pPr>
      <w:r>
        <w:rPr>
          <w:noProof/>
        </w:rPr>
        <w:lastRenderedPageBreak/>
        <w:drawing>
          <wp:inline distT="0" distB="0" distL="0" distR="0" wp14:anchorId="335DE280" wp14:editId="2F8B4C3E">
            <wp:extent cx="9423987" cy="6629349"/>
            <wp:effectExtent l="6667" t="0" r="0" b="0"/>
            <wp:docPr id="10" name="Obrázek 10" descr="Rozmanité květnaté louky na všechny zahrady. Jaká je pro vaši zahradu ta  pravá? - Culina Bota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ozmanité květnaté louky na všechny zahrady. Jaká je pro vaši zahradu ta  pravá? - Culina Botanica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39"/>
                    <a:stretch/>
                  </pic:blipFill>
                  <pic:spPr bwMode="auto">
                    <a:xfrm rot="16200000">
                      <a:off x="0" y="0"/>
                      <a:ext cx="9498072" cy="668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8E80E" w14:textId="278E5064" w:rsidR="00895A28" w:rsidRDefault="00273FD1" w:rsidP="00895A28">
      <w:pPr>
        <w:pStyle w:val="Normlnweb"/>
        <w:rPr>
          <w:rFonts w:asciiTheme="minorHAnsi" w:hAnsiTheme="minorHAnsi" w:cstheme="minorHAnsi"/>
          <w:sz w:val="18"/>
          <w:szCs w:val="18"/>
        </w:rPr>
      </w:pPr>
      <w:hyperlink r:id="rId26" w:history="1">
        <w:r w:rsidR="001D13F2" w:rsidRPr="00FA52F5">
          <w:rPr>
            <w:rStyle w:val="Hypertextovodkaz"/>
            <w:rFonts w:asciiTheme="minorHAnsi" w:hAnsiTheme="minorHAnsi" w:cstheme="minorHAnsi"/>
            <w:sz w:val="18"/>
            <w:szCs w:val="18"/>
          </w:rPr>
          <w:t>https://shop.culinabotanica.cz/rady-tipy/rozmanite-kvetnate-louky-na-vsechny-zahrady--jaka-je-pro-vasi-zahradu-ta-prava/</w:t>
        </w:r>
      </w:hyperlink>
    </w:p>
    <w:p w14:paraId="7CFFE16D" w14:textId="56AE6290" w:rsidR="001D13F2" w:rsidRDefault="001D13F2" w:rsidP="001D13F2">
      <w:pPr>
        <w:spacing w:after="0" w:line="240" w:lineRule="auto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>
        <w:rPr>
          <w:noProof/>
        </w:rPr>
        <w:lastRenderedPageBreak/>
        <w:drawing>
          <wp:inline distT="0" distB="0" distL="0" distR="0" wp14:anchorId="06F0FDEB" wp14:editId="1974EB63">
            <wp:extent cx="9530156" cy="6572724"/>
            <wp:effectExtent l="0" t="6985" r="6985" b="6985"/>
            <wp:docPr id="13" name="Obrázek 13" descr="Výskyt bakterie Ralstonia solanacearum v povrchových vodách v roce 2018 -  Články - Agromanuál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ýskyt bakterie Ralstonia solanacearum v povrchových vodách v roce 2018 -  Články - Agromanuál.cz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6" t="32913" r="13016" b="-100"/>
                    <a:stretch/>
                  </pic:blipFill>
                  <pic:spPr bwMode="auto">
                    <a:xfrm rot="16200000">
                      <a:off x="0" y="0"/>
                      <a:ext cx="9643748" cy="665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D13F2">
        <w:rPr>
          <w:rFonts w:eastAsia="Times New Roman" w:cstheme="minorHAnsi"/>
          <w:color w:val="000000"/>
          <w:sz w:val="16"/>
          <w:szCs w:val="16"/>
          <w:lang w:eastAsia="cs-CZ"/>
        </w:rPr>
        <w:t>https://www.agromanual.cz/cz/clanky/ochrana-rostlin-a-pestovani/choroby/vyskyt-bakterie-ralstonia-solanacearum-v-povrchovych-vodach-v-roce-2018</w:t>
      </w:r>
    </w:p>
    <w:p w14:paraId="7B080B5F" w14:textId="5F1EDBD9" w:rsidR="001D13F2" w:rsidRPr="001D13F2" w:rsidRDefault="001D13F2" w:rsidP="001D13F2">
      <w:pPr>
        <w:spacing w:after="0" w:line="240" w:lineRule="auto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>
        <w:rPr>
          <w:noProof/>
        </w:rPr>
        <w:lastRenderedPageBreak/>
        <w:drawing>
          <wp:inline distT="0" distB="0" distL="0" distR="0" wp14:anchorId="7E9D6951" wp14:editId="71077DB1">
            <wp:extent cx="9335135" cy="6816272"/>
            <wp:effectExtent l="2223" t="0" r="1587" b="1588"/>
            <wp:docPr id="14" name="Obrázek 14" descr="Třtina křovištní - Muzeum Říč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řtina křovištní - Muzeum Říčany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37592" cy="681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DFCC2" w14:textId="672E3EB6" w:rsidR="001D13F2" w:rsidRPr="001D13F2" w:rsidRDefault="001D13F2" w:rsidP="001D13F2">
      <w:pPr>
        <w:pStyle w:val="Normlnweb"/>
        <w:rPr>
          <w:rFonts w:asciiTheme="minorHAnsi" w:hAnsiTheme="minorHAnsi" w:cstheme="minorHAnsi"/>
          <w:sz w:val="16"/>
          <w:szCs w:val="16"/>
        </w:rPr>
      </w:pPr>
      <w:r w:rsidRPr="001D13F2">
        <w:rPr>
          <w:rFonts w:asciiTheme="minorHAnsi" w:hAnsiTheme="minorHAnsi" w:cstheme="minorHAnsi"/>
          <w:color w:val="000000"/>
          <w:sz w:val="16"/>
          <w:szCs w:val="16"/>
        </w:rPr>
        <w:t>  https://muzeumricany.cz/trtina-krovistni/</w:t>
      </w:r>
    </w:p>
    <w:p w14:paraId="7B839781" w14:textId="77777777" w:rsidR="000F5D51" w:rsidRDefault="000F5D51" w:rsidP="000F5D51">
      <w:pPr>
        <w:spacing w:after="75" w:line="240" w:lineRule="auto"/>
        <w:jc w:val="center"/>
        <w:rPr>
          <w:rFonts w:ascii="sans" w:eastAsia="Times New Roman" w:hAnsi="sans" w:cs="Times New Roman"/>
          <w:color w:val="000000"/>
          <w:lang w:eastAsia="cs-CZ"/>
        </w:rPr>
      </w:pPr>
    </w:p>
    <w:p w14:paraId="312D9F45" w14:textId="7005BCC9" w:rsidR="000F5D51" w:rsidRDefault="000F5D51" w:rsidP="000F5D51">
      <w:r w:rsidRPr="00A44EB4">
        <w:t xml:space="preserve">   </w:t>
      </w:r>
      <w:r w:rsidRPr="000F5D51">
        <w:t xml:space="preserve"> </w:t>
      </w:r>
      <w:r>
        <w:rPr>
          <w:noProof/>
        </w:rPr>
        <w:drawing>
          <wp:inline distT="0" distB="0" distL="0" distR="0" wp14:anchorId="440D7E47" wp14:editId="258388DE">
            <wp:extent cx="8652387" cy="6834427"/>
            <wp:effectExtent l="0" t="5397" r="0" b="0"/>
            <wp:docPr id="23" name="Obrázek 23" descr="Jak využít ostružiník | rady a ti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Jak využít ostružiník | rady a tipy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67" r="7785"/>
                    <a:stretch/>
                  </pic:blipFill>
                  <pic:spPr bwMode="auto">
                    <a:xfrm rot="16200000">
                      <a:off x="0" y="0"/>
                      <a:ext cx="8700739" cy="687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F5D51">
        <w:t xml:space="preserve"> </w:t>
      </w:r>
      <w:hyperlink r:id="rId30" w:history="1">
        <w:r w:rsidRPr="00FA52F5">
          <w:rPr>
            <w:rStyle w:val="Hypertextovodkaz"/>
          </w:rPr>
          <w:t>https://www.jaktak.cz/jak-vyuzit-ostruzinik-rady-tipy.html</w:t>
        </w:r>
      </w:hyperlink>
    </w:p>
    <w:p w14:paraId="5D279C50" w14:textId="14928654" w:rsidR="000F5D51" w:rsidRDefault="000F5D51" w:rsidP="000F5D51">
      <w:r>
        <w:rPr>
          <w:noProof/>
        </w:rPr>
        <w:lastRenderedPageBreak/>
        <w:drawing>
          <wp:inline distT="0" distB="0" distL="0" distR="0" wp14:anchorId="43FE3A74" wp14:editId="6629D4A0">
            <wp:extent cx="8853487" cy="6628695"/>
            <wp:effectExtent l="7620" t="0" r="0" b="0"/>
            <wp:docPr id="21" name="Obrázek 21" descr="Líska obecná Corylus avell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íska obecná Corylus avellana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70552" cy="664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5D51">
        <w:t xml:space="preserve"> </w:t>
      </w:r>
      <w:hyperlink r:id="rId32" w:history="1">
        <w:r w:rsidR="00BF6E90" w:rsidRPr="00FA52F5">
          <w:rPr>
            <w:rStyle w:val="Hypertextovodkaz"/>
          </w:rPr>
          <w:t>https://www.zahradnictvi-spomysl.cz/liska-obecna-3/?srsltid=AfmBOooDK54wlgPHe9Jpvwm9Porz5KnhzloBtDzf6t0N5F3eNTXRgU7T</w:t>
        </w:r>
      </w:hyperlink>
    </w:p>
    <w:p w14:paraId="380EF6E9" w14:textId="5B622D44" w:rsidR="00BF6E90" w:rsidRDefault="00BF6E90" w:rsidP="000F5D51"/>
    <w:p w14:paraId="3063DC5A" w14:textId="0F0E769F" w:rsidR="00A7392F" w:rsidRDefault="00BF6E90" w:rsidP="00A7392F">
      <w:pPr>
        <w:spacing w:after="75" w:line="240" w:lineRule="auto"/>
      </w:pPr>
      <w:r w:rsidRPr="00A67741">
        <w:rPr>
          <w:rFonts w:ascii="sans" w:eastAsia="Times New Roman" w:hAnsi="sans" w:cs="Times New Roman"/>
          <w:color w:val="555555"/>
          <w:sz w:val="16"/>
          <w:szCs w:val="16"/>
          <w:lang w:eastAsia="cs-CZ"/>
        </w:rPr>
        <w:t xml:space="preserve">29. </w:t>
      </w:r>
    </w:p>
    <w:p w14:paraId="46046427" w14:textId="50A5381C" w:rsidR="00BF6E90" w:rsidRDefault="00BF6E90" w:rsidP="00BF6E90">
      <w:pPr>
        <w:rPr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3FC94EB1" wp14:editId="5B1A8634">
            <wp:extent cx="9223170" cy="6961403"/>
            <wp:effectExtent l="6985" t="0" r="4445" b="4445"/>
            <wp:docPr id="25" name="Obrázek 25" descr="Rozkvetlá louka místo pole. Úhor na okraji rezervace divokých koní oživují  semena z pestrých porostů v okolí | Česká krajina 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Rozkvetlá louka místo pole. Úhor na okraji rezervace divokých koní oživují  semena z pestrých porostů v okolí | Česká krajina %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65" t="22856"/>
                    <a:stretch/>
                  </pic:blipFill>
                  <pic:spPr bwMode="auto">
                    <a:xfrm rot="16200000">
                      <a:off x="0" y="0"/>
                      <a:ext cx="9236621" cy="697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6E90">
        <w:rPr>
          <w:sz w:val="18"/>
          <w:szCs w:val="18"/>
        </w:rPr>
        <w:t>https://www.ceska-krajina.cz/3279/rozkvetla-louka-misto-pole-uhor-na-okraji-rezervace-divokych-koni-ozivuji-semena-z-pestrych-porostu-v-okoli/</w:t>
      </w:r>
    </w:p>
    <w:p w14:paraId="736FD458" w14:textId="3F4302C0" w:rsidR="00BF6E90" w:rsidRDefault="00BF6E90" w:rsidP="00BF6E90">
      <w:pPr>
        <w:rPr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39916C5E" wp14:editId="2D018C73">
            <wp:extent cx="9562892" cy="6296890"/>
            <wp:effectExtent l="0" t="5397" r="0" b="0"/>
            <wp:docPr id="26" name="Obrázek 26" descr="Zdravá půda – náš odkaz dalším generacím 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Zdravá půda – náš odkaz dalším generacím IX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49" r="25900"/>
                    <a:stretch/>
                  </pic:blipFill>
                  <pic:spPr bwMode="auto">
                    <a:xfrm rot="16200000">
                      <a:off x="0" y="0"/>
                      <a:ext cx="9577641" cy="630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6E90">
        <w:rPr>
          <w:sz w:val="18"/>
          <w:szCs w:val="18"/>
        </w:rPr>
        <w:t>https://www.asz.cz/res/archive/453/064599.jpg?seek=1744798707</w:t>
      </w:r>
    </w:p>
    <w:p w14:paraId="5B772805" w14:textId="7D3DD94F" w:rsidR="00A7392F" w:rsidRDefault="00BF6E90" w:rsidP="00A7392F">
      <w:pPr>
        <w:shd w:val="clear" w:color="auto" w:fill="FFFFFF"/>
        <w:spacing w:after="75" w:line="240" w:lineRule="auto"/>
        <w:jc w:val="both"/>
      </w:pPr>
      <w:r w:rsidRPr="00BF6E90">
        <w:rPr>
          <w:noProof/>
          <w:sz w:val="18"/>
          <w:szCs w:val="18"/>
        </w:rPr>
        <w:lastRenderedPageBreak/>
        <w:drawing>
          <wp:inline distT="0" distB="0" distL="0" distR="0" wp14:anchorId="63A16E6A" wp14:editId="70A055D6">
            <wp:extent cx="10264929" cy="6910472"/>
            <wp:effectExtent l="953" t="0" r="4127" b="4128"/>
            <wp:docPr id="24" name="Obrázek 24" descr="7 chyb, kterými si zabíjíte trávník! Tohle dělá skoro každý zahrádkář a ani  o tom neví - Médium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7 chyb, kterými si zabíjíte trávník! Tohle dělá skoro každý zahrádkář a ani  o tom neví - Médium.cz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447"/>
                    <a:stretch/>
                  </pic:blipFill>
                  <pic:spPr bwMode="auto">
                    <a:xfrm rot="16200000">
                      <a:off x="0" y="0"/>
                      <a:ext cx="10264929" cy="691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4B7B" w:rsidRPr="00844B7B">
        <w:rPr>
          <w:rFonts w:ascii="sans" w:eastAsia="Times New Roman" w:hAnsi="sans" w:cs="Times New Roman"/>
          <w:color w:val="000000"/>
          <w:lang w:eastAsia="cs-CZ"/>
        </w:rPr>
        <w:t xml:space="preserve"> </w:t>
      </w:r>
    </w:p>
    <w:p w14:paraId="10E6E1EC" w14:textId="3DF188A6" w:rsidR="00395DA4" w:rsidRPr="00A67741" w:rsidRDefault="00395DA4" w:rsidP="00395DA4">
      <w:pPr>
        <w:spacing w:after="75" w:line="240" w:lineRule="auto"/>
        <w:rPr>
          <w:rFonts w:ascii="sans" w:eastAsia="Times New Roman" w:hAnsi="sans" w:cs="Times New Roman"/>
          <w:color w:val="555555"/>
          <w:sz w:val="16"/>
          <w:szCs w:val="16"/>
          <w:lang w:eastAsia="cs-CZ"/>
        </w:rPr>
      </w:pPr>
      <w:r>
        <w:rPr>
          <w:noProof/>
        </w:rPr>
        <w:lastRenderedPageBreak/>
        <w:drawing>
          <wp:inline distT="0" distB="0" distL="0" distR="0" wp14:anchorId="7B0D1AF9" wp14:editId="3453C081">
            <wp:extent cx="9544936" cy="6944018"/>
            <wp:effectExtent l="5080" t="0" r="4445" b="4445"/>
            <wp:docPr id="4" name="Obrázek 4" descr="Obecní dřín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ecní dřín – Wikipedie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69" t="47631" r="7788" b="8205"/>
                    <a:stretch/>
                  </pic:blipFill>
                  <pic:spPr bwMode="auto">
                    <a:xfrm rot="16200000">
                      <a:off x="0" y="0"/>
                      <a:ext cx="9604065" cy="698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95DA4">
        <w:t xml:space="preserve"> https://cs.wikipedia.org/wiki/Obecn%C3%AD_d%C5%99%C3%ADn</w:t>
      </w:r>
      <w:r w:rsidRPr="00A67741">
        <w:rPr>
          <w:rFonts w:ascii="sans" w:eastAsia="Times New Roman" w:hAnsi="sans" w:cs="Times New Roman"/>
          <w:color w:val="555555"/>
          <w:sz w:val="16"/>
          <w:szCs w:val="16"/>
          <w:lang w:eastAsia="cs-CZ"/>
        </w:rPr>
        <w:t>19. 6. 2016 vytvořil </w:t>
      </w:r>
      <w:hyperlink r:id="rId37" w:history="1">
        <w:r w:rsidRPr="00A67741">
          <w:rPr>
            <w:rFonts w:ascii="sans" w:eastAsia="Times New Roman" w:hAnsi="sans" w:cs="Times New Roman"/>
            <w:color w:val="40AB0B"/>
            <w:u w:val="single"/>
            <w:bdr w:val="none" w:sz="0" w:space="0" w:color="auto" w:frame="1"/>
            <w:lang w:eastAsia="cs-CZ"/>
          </w:rPr>
          <w:t>Ondřej Machač</w:t>
        </w:r>
      </w:hyperlink>
    </w:p>
    <w:p w14:paraId="606F7EE4" w14:textId="2FEB9EE4" w:rsidR="00BF6E90" w:rsidRPr="001213DD" w:rsidRDefault="00395DA4" w:rsidP="001213DD">
      <w:pPr>
        <w:spacing w:after="0" w:line="240" w:lineRule="auto"/>
        <w:jc w:val="both"/>
        <w:rPr>
          <w:rFonts w:ascii="sans" w:eastAsia="Times New Roman" w:hAnsi="sans" w:cs="Times New Roman"/>
          <w:color w:val="000000"/>
          <w:lang w:eastAsia="cs-CZ"/>
        </w:rPr>
      </w:pPr>
      <w:r>
        <w:rPr>
          <w:noProof/>
        </w:rPr>
        <w:lastRenderedPageBreak/>
        <w:drawing>
          <wp:inline distT="0" distB="0" distL="0" distR="0" wp14:anchorId="7A74AC86" wp14:editId="795F71AC">
            <wp:extent cx="9876317" cy="6664494"/>
            <wp:effectExtent l="5715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6" t="21440" r="15375" b="934"/>
                    <a:stretch/>
                  </pic:blipFill>
                  <pic:spPr bwMode="auto">
                    <a:xfrm rot="5400000" flipV="1">
                      <a:off x="0" y="0"/>
                      <a:ext cx="9966667" cy="672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13DD">
        <w:rPr>
          <w:noProof/>
        </w:rPr>
        <w:lastRenderedPageBreak/>
        <w:drawing>
          <wp:inline distT="0" distB="0" distL="0" distR="0" wp14:anchorId="5354C8C8" wp14:editId="1BA9967D">
            <wp:extent cx="7032122" cy="9563100"/>
            <wp:effectExtent l="0" t="0" r="0" b="0"/>
            <wp:docPr id="12" name="Obrázek 12" descr="Nechat ty listy? : r/arboris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echat ty listy? : r/arborists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6" t="24966" b="711"/>
                    <a:stretch/>
                  </pic:blipFill>
                  <pic:spPr bwMode="auto">
                    <a:xfrm>
                      <a:off x="0" y="0"/>
                      <a:ext cx="7043108" cy="957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13DD" w:rsidRPr="001213DD">
        <w:rPr>
          <w:sz w:val="18"/>
          <w:szCs w:val="18"/>
        </w:rPr>
        <w:t>https://preview.redd.it/leave-the-leaves-v0-r7x828olhh2e1.jpeg?auto=webp&amp;s=3016eb76e88411011fcf9c32ab5cce901085794c</w:t>
      </w:r>
    </w:p>
    <w:p w14:paraId="24230024" w14:textId="39B878DD" w:rsidR="001213DD" w:rsidRDefault="001213DD" w:rsidP="00395DA4">
      <w:pPr>
        <w:rPr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01713F4B" wp14:editId="50271FCA">
            <wp:extent cx="6819900" cy="9528398"/>
            <wp:effectExtent l="0" t="0" r="0" b="0"/>
            <wp:docPr id="16" name="Obrázek 16" descr="Můžu použít spadané listí jako mulč? : r/gard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ůžu použít spadané listí jako mulč? : r/garde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5" r="9957" b="1685"/>
                    <a:stretch/>
                  </pic:blipFill>
                  <pic:spPr bwMode="auto">
                    <a:xfrm>
                      <a:off x="0" y="0"/>
                      <a:ext cx="6838632" cy="955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213DD">
        <w:rPr>
          <w:sz w:val="18"/>
          <w:szCs w:val="18"/>
        </w:rPr>
        <w:t>https://i.redd.it/mv0bm8vichse1.jpeg</w:t>
      </w:r>
    </w:p>
    <w:p w14:paraId="750180E9" w14:textId="320D91B2" w:rsidR="001213DD" w:rsidRDefault="009A5CCE" w:rsidP="00395DA4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A17F2B5" wp14:editId="5A681189">
            <wp:extent cx="9535042" cy="6646445"/>
            <wp:effectExtent l="0" t="3492" r="6032" b="6033"/>
            <wp:docPr id="22" name="Obrázek 22" descr="Kopretina bílá 'Maikönigin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Kopretina bílá 'Maikönigin'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2" t="11246" r="6248"/>
                    <a:stretch/>
                  </pic:blipFill>
                  <pic:spPr bwMode="auto">
                    <a:xfrm rot="16200000">
                      <a:off x="0" y="0"/>
                      <a:ext cx="9574660" cy="667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A5CCE">
        <w:t xml:space="preserve"> </w:t>
      </w:r>
      <w:r w:rsidRPr="009A5CCE">
        <w:rPr>
          <w:sz w:val="18"/>
          <w:szCs w:val="18"/>
        </w:rPr>
        <w:t>https://www.zahradnictvi-flos.cz/admin/upload/images-cache/49904/1280.jpg?v=d8d63b36dc905f70</w:t>
      </w:r>
      <w:r w:rsidRPr="009A5CCE">
        <w:t xml:space="preserve"> </w:t>
      </w:r>
      <w:r w:rsidR="00375FD3">
        <w:rPr>
          <w:noProof/>
        </w:rPr>
        <w:lastRenderedPageBreak/>
        <w:drawing>
          <wp:inline distT="0" distB="0" distL="0" distR="0" wp14:anchorId="3C9EAB30" wp14:editId="3F7D5588">
            <wp:extent cx="9541847" cy="6935301"/>
            <wp:effectExtent l="7937" t="0" r="0" b="0"/>
            <wp:docPr id="28" name="Obrázek 28" descr="Aegopodium podagraria (ground elder) | The University Gardens | Ui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egopodium podagraria (ground elder) | The University Gardens | UiB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32" b="9232"/>
                    <a:stretch/>
                  </pic:blipFill>
                  <pic:spPr bwMode="auto">
                    <a:xfrm rot="16200000">
                      <a:off x="0" y="0"/>
                      <a:ext cx="9580497" cy="696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5FD3" w:rsidRPr="00375FD3">
        <w:rPr>
          <w:sz w:val="18"/>
          <w:szCs w:val="18"/>
        </w:rPr>
        <w:t>https://www.uib.no/sites/w3.uib.no/files/media/p6280067.jpg</w:t>
      </w:r>
    </w:p>
    <w:p w14:paraId="4D9B20FF" w14:textId="05F4604E" w:rsidR="00375FD3" w:rsidRDefault="00375FD3" w:rsidP="00395DA4">
      <w:pPr>
        <w:rPr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7C3BFD3A" wp14:editId="0ED5F5F8">
            <wp:extent cx="9442889" cy="6958816"/>
            <wp:effectExtent l="3810" t="0" r="0" b="0"/>
            <wp:docPr id="29" name="Obrázek 29" descr="Obrázek - Potentilla reptans (mochna plazivá) | BioLib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Obrázek - Potentilla reptans (mochna plazivá) | BioLib.cz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5" t="6757" b="5243"/>
                    <a:stretch/>
                  </pic:blipFill>
                  <pic:spPr bwMode="auto">
                    <a:xfrm rot="16200000">
                      <a:off x="0" y="0"/>
                      <a:ext cx="9463066" cy="697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75FD3">
        <w:t xml:space="preserve"> </w:t>
      </w:r>
      <w:hyperlink r:id="rId44" w:history="1">
        <w:r w:rsidRPr="00326F0E">
          <w:rPr>
            <w:rStyle w:val="Hypertextovodkaz"/>
            <w:sz w:val="18"/>
            <w:szCs w:val="18"/>
          </w:rPr>
          <w:t>https://www.biolib.cz/IMG/GAL/BIG/249552.jpg</w:t>
        </w:r>
      </w:hyperlink>
    </w:p>
    <w:p w14:paraId="2EC9C313" w14:textId="77777777" w:rsidR="005015F2" w:rsidRDefault="005015F2" w:rsidP="00395DA4">
      <w:pPr>
        <w:rPr>
          <w:sz w:val="18"/>
          <w:szCs w:val="18"/>
        </w:rPr>
      </w:pPr>
    </w:p>
    <w:p w14:paraId="7325AA22" w14:textId="77777777" w:rsidR="005015F2" w:rsidRDefault="005015F2" w:rsidP="00395DA4">
      <w:pPr>
        <w:rPr>
          <w:sz w:val="18"/>
          <w:szCs w:val="18"/>
        </w:rPr>
      </w:pPr>
    </w:p>
    <w:p w14:paraId="2959F90A" w14:textId="77777777" w:rsidR="005015F2" w:rsidRDefault="00375FD3" w:rsidP="00395DA4">
      <w:pPr>
        <w:rPr>
          <w:sz w:val="18"/>
          <w:szCs w:val="18"/>
        </w:rPr>
      </w:pPr>
      <w:r>
        <w:rPr>
          <w:noProof/>
        </w:rPr>
        <w:drawing>
          <wp:inline distT="0" distB="0" distL="0" distR="0" wp14:anchorId="0E193E67" wp14:editId="797BA84B">
            <wp:extent cx="3204431" cy="2137410"/>
            <wp:effectExtent l="0" t="0" r="0" b="0"/>
            <wp:docPr id="96" name="Obrázek 96" descr="Synema globosum | rapuhämähäkki, The napoleon spider | Hyönteismies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Synema globosum | rapuhämähäkki, The napoleon spider | Hyönteismies | Flickr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454" cy="213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51119" w14:textId="546DC9BE" w:rsidR="00375FD3" w:rsidRPr="001213DD" w:rsidRDefault="005015F2" w:rsidP="00395DA4">
      <w:pPr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515725E6" wp14:editId="6BCEEB31">
            <wp:extent cx="6581775" cy="10270219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98" t="-1" r="-1" b="-649"/>
                    <a:stretch/>
                  </pic:blipFill>
                  <pic:spPr bwMode="auto">
                    <a:xfrm>
                      <a:off x="0" y="0"/>
                      <a:ext cx="6593952" cy="1028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75FD3" w:rsidRPr="001213DD" w:rsidSect="00895A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28"/>
    <w:rsid w:val="000F4892"/>
    <w:rsid w:val="000F5D51"/>
    <w:rsid w:val="001213DD"/>
    <w:rsid w:val="00137620"/>
    <w:rsid w:val="001D13F2"/>
    <w:rsid w:val="002456F2"/>
    <w:rsid w:val="00273FD1"/>
    <w:rsid w:val="00375FD3"/>
    <w:rsid w:val="003907FB"/>
    <w:rsid w:val="00395DA4"/>
    <w:rsid w:val="005015F2"/>
    <w:rsid w:val="0057333A"/>
    <w:rsid w:val="00600EF4"/>
    <w:rsid w:val="00703A1B"/>
    <w:rsid w:val="00844B7B"/>
    <w:rsid w:val="00895A28"/>
    <w:rsid w:val="00907C46"/>
    <w:rsid w:val="009A5CCE"/>
    <w:rsid w:val="00A7392F"/>
    <w:rsid w:val="00BF6E90"/>
    <w:rsid w:val="00CC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4E88F"/>
  <w15:chartTrackingRefBased/>
  <w15:docId w15:val="{4B7F58BC-EE69-4ED5-A3D6-E7DE5BED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95A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9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95A2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95A28"/>
    <w:rPr>
      <w:color w:val="0000FF"/>
      <w:u w:val="single"/>
    </w:rPr>
  </w:style>
  <w:style w:type="character" w:customStyle="1" w:styleId="mw-reflink-text">
    <w:name w:val="mw-reflink-text"/>
    <w:basedOn w:val="Standardnpsmoodstavce"/>
    <w:rsid w:val="00895A28"/>
  </w:style>
  <w:style w:type="character" w:customStyle="1" w:styleId="cite-bracket">
    <w:name w:val="cite-bracket"/>
    <w:basedOn w:val="Standardnpsmoodstavce"/>
    <w:rsid w:val="00895A28"/>
  </w:style>
  <w:style w:type="character" w:styleId="Nevyeenzmnka">
    <w:name w:val="Unresolved Mention"/>
    <w:basedOn w:val="Standardnpsmoodstavce"/>
    <w:uiPriority w:val="99"/>
    <w:semiHidden/>
    <w:unhideWhenUsed/>
    <w:rsid w:val="00600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hyperlink" Target="https://myloview.cz/obraz-zarivy-pohled-zlute-kvety-dandelon-na-slunne-louce-c-8910C01" TargetMode="External"/><Relationship Id="rId26" Type="http://schemas.openxmlformats.org/officeDocument/2006/relationships/hyperlink" Target="https://shop.culinabotanica.cz/rady-tipy/rozmanite-kvetnate-louky-na-vsechny-zahrady--jaka-je-pro-vasi-zahradu-ta-prava/" TargetMode="External"/><Relationship Id="rId39" Type="http://schemas.openxmlformats.org/officeDocument/2006/relationships/image" Target="media/image29.jpeg"/><Relationship Id="rId21" Type="http://schemas.openxmlformats.org/officeDocument/2006/relationships/image" Target="media/image16.jpeg"/><Relationship Id="rId34" Type="http://schemas.openxmlformats.org/officeDocument/2006/relationships/image" Target="media/image25.jpeg"/><Relationship Id="rId42" Type="http://schemas.openxmlformats.org/officeDocument/2006/relationships/image" Target="media/image32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hyperlink" Target="https://www.zahradnictvi-spomysl.cz/liska-obecna-3/?srsltid=AfmBOooDK54wlgPHe9Jpvwm9Porz5KnhzloBtDzf6t0N5F3eNTXRgU7T" TargetMode="External"/><Relationship Id="rId37" Type="http://schemas.openxmlformats.org/officeDocument/2006/relationships/hyperlink" Target="http://www.naturabohemica.cz/2_cestina/83_ondrej-machac/" TargetMode="External"/><Relationship Id="rId40" Type="http://schemas.openxmlformats.org/officeDocument/2006/relationships/image" Target="media/image30.jpeg"/><Relationship Id="rId45" Type="http://schemas.openxmlformats.org/officeDocument/2006/relationships/image" Target="media/image34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https://living.iprima.cz/zahrada/jetel-inkarnat-plazivy-bily-zelene-hnojeni" TargetMode="External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3.jpeg"/><Relationship Id="rId44" Type="http://schemas.openxmlformats.org/officeDocument/2006/relationships/hyperlink" Target="https://www.biolib.cz/IMG/GAL/BIG/249552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0.jpeg"/><Relationship Id="rId30" Type="http://schemas.openxmlformats.org/officeDocument/2006/relationships/hyperlink" Target="https://www.jaktak.cz/jak-vyuzit-ostruzinik-rady-tipy.html" TargetMode="External"/><Relationship Id="rId35" Type="http://schemas.openxmlformats.org/officeDocument/2006/relationships/image" Target="media/image26.jpeg"/><Relationship Id="rId43" Type="http://schemas.openxmlformats.org/officeDocument/2006/relationships/image" Target="media/image33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9.jpeg"/><Relationship Id="rId33" Type="http://schemas.openxmlformats.org/officeDocument/2006/relationships/image" Target="media/image24.jpeg"/><Relationship Id="rId38" Type="http://schemas.openxmlformats.org/officeDocument/2006/relationships/image" Target="media/image28.png"/><Relationship Id="rId46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4D86E-2579-4322-AEE0-42931BDC1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25</Pages>
  <Words>408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3</cp:revision>
  <dcterms:created xsi:type="dcterms:W3CDTF">2026-06-16T13:38:00Z</dcterms:created>
  <dcterms:modified xsi:type="dcterms:W3CDTF">2026-06-24T08:07:00Z</dcterms:modified>
</cp:coreProperties>
</file>