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82A0E" w14:textId="0042CE14" w:rsidR="00E77427" w:rsidRDefault="00FE67D7">
      <w:r>
        <w:rPr>
          <w:noProof/>
        </w:rPr>
        <w:drawing>
          <wp:inline distT="0" distB="0" distL="0" distR="0" wp14:anchorId="17FF5AFA" wp14:editId="725D4C3E">
            <wp:extent cx="9978470" cy="5962650"/>
            <wp:effectExtent l="0" t="0" r="3810" b="0"/>
            <wp:docPr id="1" name="Obrázek 1" descr="Třídění odpadu přímo v domech. Praha 10 šíří osvětu | Náš REG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řídění odpadu přímo v domech. Praha 10 šíří osvětu | Náš REGIO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0" r="13202" b="12127"/>
                    <a:stretch/>
                  </pic:blipFill>
                  <pic:spPr bwMode="auto">
                    <a:xfrm>
                      <a:off x="0" y="0"/>
                      <a:ext cx="10019822" cy="598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889F1" w14:textId="78B2D334" w:rsidR="00FE67D7" w:rsidRDefault="00FE67D7">
      <w:hyperlink r:id="rId5" w:history="1">
        <w:r w:rsidRPr="00926185">
          <w:rPr>
            <w:rStyle w:val="Hypertextovodkaz"/>
          </w:rPr>
          <w:t>https://nasregion.cz/trideni-odpadu-primo-v-domech-praha-10-siri-osvetu-160030/</w:t>
        </w:r>
      </w:hyperlink>
    </w:p>
    <w:p w14:paraId="6F18D43A" w14:textId="7F5D68F3" w:rsidR="00FE67D7" w:rsidRDefault="00FE67D7"/>
    <w:p w14:paraId="3D90243E" w14:textId="69EFE368" w:rsidR="00FE67D7" w:rsidRDefault="00FE67D7">
      <w:r>
        <w:rPr>
          <w:noProof/>
        </w:rPr>
        <w:lastRenderedPageBreak/>
        <w:drawing>
          <wp:inline distT="0" distB="0" distL="0" distR="0" wp14:anchorId="41442634" wp14:editId="06A0307A">
            <wp:extent cx="9067800" cy="6358635"/>
            <wp:effectExtent l="0" t="0" r="0" b="4445"/>
            <wp:docPr id="2" name="Obrázek 2" descr="Popelnice na tříděný odpad - ČESKÉSTAVB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pelnice na tříděný odpad - ČESKÉSTAVBY.cz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06"/>
                    <a:stretch/>
                  </pic:blipFill>
                  <pic:spPr bwMode="auto">
                    <a:xfrm>
                      <a:off x="0" y="0"/>
                      <a:ext cx="9090889" cy="637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E67D7">
        <w:t xml:space="preserve"> </w:t>
      </w:r>
      <w:r w:rsidRPr="00FE67D7">
        <w:t>https://img-cache.ceskestavby.cz/clanky/og/148352868728.jpg</w:t>
      </w:r>
    </w:p>
    <w:sectPr w:rsidR="00FE67D7" w:rsidSect="00FE67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D7"/>
    <w:rsid w:val="00E77427"/>
    <w:rsid w:val="00FE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294A"/>
  <w15:chartTrackingRefBased/>
  <w15:docId w15:val="{467A7E49-6E43-4617-AF8F-EF399D3A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E67D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6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nasregion.cz/trideni-odpadu-primo-v-domech-praha-10-siri-osvetu-160030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</Words>
  <Characters>207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2026-06-09T08:15:00Z</dcterms:created>
  <dcterms:modified xsi:type="dcterms:W3CDTF">2026-06-09T08:19:00Z</dcterms:modified>
</cp:coreProperties>
</file>